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widowControl w:val="0"/>
        <w:spacing w:before="480" w:line="276" w:lineRule="auto"/>
        <w:rPr>
          <w:b w:val="1"/>
          <w:bCs w:val="1"/>
          <w:sz w:val="34"/>
          <w:szCs w:val="34"/>
        </w:rPr>
      </w:pPr>
      <w:bookmarkStart w:colFirst="0" w:colLast="0" w:name="_ysae132ws94b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641513</wp:posOffset>
            </wp:positionH>
            <wp:positionV relativeFrom="paragraph">
              <wp:posOffset>133350</wp:posOffset>
            </wp:positionV>
            <wp:extent cx="4449762" cy="55622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41358" l="0" r="0" t="36419"/>
                    <a:stretch>
                      <a:fillRect/>
                    </a:stretch>
                  </pic:blipFill>
                  <pic:spPr>
                    <a:xfrm>
                      <a:off x="0" y="0"/>
                      <a:ext cx="4449762" cy="556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widowControl w:val="0"/>
        <w:spacing w:after="80" w:line="276" w:lineRule="auto"/>
        <w:rPr>
          <w:b w:val="1"/>
          <w:bCs w:val="1"/>
          <w:sz w:val="30"/>
          <w:szCs w:val="30"/>
        </w:rPr>
      </w:pPr>
      <w:bookmarkStart w:colFirst="0" w:colLast="0" w:name="_580b1ys1mtt9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BASES LEGALES DE LA PROMOCIÓN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“SORTEOS ENTRADAS VIP LOS 40 SUMMER LIVE”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widowControl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jp8ihtlka7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Organizador</w:t>
      </w:r>
    </w:p>
    <w:p w:rsidR="00000000" w:rsidDel="00000000" w:rsidP="00000000" w:rsidRDefault="00000000" w:rsidRPr="00000000" w14:paraId="00000005">
      <w:pPr>
        <w:widowControl w:val="0"/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Comunidad de Propietarios del Centro Comercial Berceo</w:t>
      </w:r>
      <w:r w:rsidDel="00000000" w:rsidR="00000000" w:rsidRPr="00000000">
        <w:rPr>
          <w:rtl w:val="0"/>
        </w:rPr>
        <w:t xml:space="preserve"> (en adelante, </w:t>
      </w:r>
      <w:r w:rsidDel="00000000" w:rsidR="00000000" w:rsidRPr="00000000">
        <w:rPr>
          <w:i w:val="1"/>
          <w:iCs w:val="1"/>
          <w:rtl w:val="0"/>
        </w:rPr>
        <w:t xml:space="preserve">Berceo</w:t>
      </w:r>
      <w:r w:rsidDel="00000000" w:rsidR="00000000" w:rsidRPr="00000000">
        <w:rPr>
          <w:rtl w:val="0"/>
        </w:rPr>
        <w:t xml:space="preserve">), con domicilio en Calle Lérida 1, CP 26006, Logroño (La Rioja) y CIF </w:t>
      </w:r>
      <w:r w:rsidDel="00000000" w:rsidR="00000000" w:rsidRPr="00000000">
        <w:rPr>
          <w:b w:val="1"/>
          <w:bCs w:val="1"/>
          <w:rtl w:val="0"/>
        </w:rPr>
        <w:t xml:space="preserve">H26364505</w:t>
      </w:r>
      <w:r w:rsidDel="00000000" w:rsidR="00000000" w:rsidRPr="00000000">
        <w:rPr>
          <w:rtl w:val="0"/>
        </w:rPr>
        <w:t xml:space="preserve">, organiza la presente promoción, que se desarrollará de conformidad con lo establecido en las presentes bases legales.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widowControl w:val="0"/>
        <w:spacing w:before="280" w:line="276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j56iiwca45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Denominación</w:t>
      </w:r>
    </w:p>
    <w:p w:rsidR="00000000" w:rsidDel="00000000" w:rsidP="00000000" w:rsidRDefault="00000000" w:rsidRPr="00000000" w14:paraId="00000007">
      <w:pPr>
        <w:widowControl w:val="0"/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La promoción se denomina:</w:t>
      </w:r>
    </w:p>
    <w:p w:rsidR="00000000" w:rsidDel="00000000" w:rsidP="00000000" w:rsidRDefault="00000000" w:rsidRPr="00000000" w14:paraId="00000008">
      <w:pPr>
        <w:widowControl w:val="0"/>
        <w:spacing w:after="240" w:before="240" w:line="27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“SORTEOS ENTRADAS VIP LOS 40 SUMMER LIVE”</w:t>
      </w:r>
      <w:r w:rsidDel="00000000" w:rsidR="00000000" w:rsidRPr="00000000">
        <w:rPr>
          <w:rtl w:val="0"/>
        </w:rPr>
        <w:t xml:space="preserve"> e incluye: un sorteo en redes sociales y un sorteo en la app.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widowControl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0l6kzgjiohb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Duración y condiciones de participación</w:t>
      </w:r>
    </w:p>
    <w:p w:rsidR="00000000" w:rsidDel="00000000" w:rsidP="00000000" w:rsidRDefault="00000000" w:rsidRPr="00000000" w14:paraId="0000000A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La promoción estará activa desde el </w:t>
      </w:r>
      <w:r w:rsidDel="00000000" w:rsidR="00000000" w:rsidRPr="00000000">
        <w:rPr>
          <w:b w:val="1"/>
          <w:bCs w:val="1"/>
          <w:rtl w:val="0"/>
        </w:rPr>
        <w:t xml:space="preserve">10 de julio de 2026</w:t>
      </w:r>
      <w:r w:rsidDel="00000000" w:rsidR="00000000" w:rsidRPr="00000000">
        <w:rPr>
          <w:rtl w:val="0"/>
        </w:rPr>
        <w:t xml:space="preserve"> hasta el </w:t>
      </w:r>
      <w:r w:rsidDel="00000000" w:rsidR="00000000" w:rsidRPr="00000000">
        <w:rPr>
          <w:b w:val="1"/>
          <w:bCs w:val="1"/>
          <w:rtl w:val="0"/>
        </w:rPr>
        <w:t xml:space="preserve">26 de julio de 2026 a las 23:59h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Dicho periodo será denominado </w:t>
      </w:r>
      <w:r w:rsidDel="00000000" w:rsidR="00000000" w:rsidRPr="00000000">
        <w:rPr>
          <w:b w:val="1"/>
          <w:bCs w:val="1"/>
          <w:rtl w:val="0"/>
        </w:rPr>
        <w:t xml:space="preserve">“Periodo Promocional”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La participación en la promoción es gratuita y podrá participar </w:t>
      </w:r>
      <w:r w:rsidDel="00000000" w:rsidR="00000000" w:rsidRPr="00000000">
        <w:rPr>
          <w:b w:val="1"/>
          <w:bCs w:val="1"/>
          <w:rtl w:val="0"/>
        </w:rPr>
        <w:t xml:space="preserve">cualquier persona física mayor de 18 años que sea seguidora de Berceo</w:t>
      </w:r>
      <w:r w:rsidDel="00000000" w:rsidR="00000000" w:rsidRPr="00000000">
        <w:rPr>
          <w:rtl w:val="0"/>
        </w:rPr>
        <w:t xml:space="preserve"> en cualquiera de dichas redes sociales o en la app durante el periodo promocional.</w:t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Si por causas de fuerza mayor fuera preciso aplazar o modificar la duración del periodo promocional, este hecho se notificará a los participantes en las redes sociales oficiales de Berceo.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widowControl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0719e6zcub7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Objeto de la promoción</w:t>
      </w:r>
    </w:p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La promoción tiene como finalidad generar tráfico al Centro Comercial y premiar a los seguidores de las redes sociales de Berceo y a los usuarios de la app Berceo Club.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widowControl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rbm0yxwa8p2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Mecánica y descripción de la promoción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40" w:lin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Para participar en el sorteo de redes sociales: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Seguir la cuenta oficial de Instagram </w:t>
      </w:r>
      <w:r w:rsidDel="00000000" w:rsidR="00000000" w:rsidRPr="00000000">
        <w:rPr>
          <w:b w:val="1"/>
          <w:bCs w:val="1"/>
          <w:rtl w:val="0"/>
        </w:rPr>
        <w:t xml:space="preserve">@berceocc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Dar “like” a la publicación del sorteo.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spacing w:after="240" w:line="240" w:lineRule="auto"/>
        <w:ind w:left="720" w:hanging="360"/>
      </w:pPr>
      <w:r w:rsidDel="00000000" w:rsidR="00000000" w:rsidRPr="00000000">
        <w:rPr>
          <w:rtl w:val="0"/>
        </w:rPr>
        <w:t xml:space="preserve">Etiquetar a una persona en los comentarios de la publicación.</w:t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Cada comentario válido contará como una participación, siempre que se cumplan todos los requisitos indicados.</w:t>
      </w:r>
    </w:p>
    <w:p w:rsidR="00000000" w:rsidDel="00000000" w:rsidP="00000000" w:rsidRDefault="00000000" w:rsidRPr="00000000" w14:paraId="00000016">
      <w:pPr>
        <w:widowControl w:val="0"/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Para participar en el sorteo de la app: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Tener instalada la</w:t>
      </w:r>
      <w:r w:rsidDel="00000000" w:rsidR="00000000" w:rsidRPr="00000000">
        <w:rPr>
          <w:b w:val="1"/>
          <w:bCs w:val="1"/>
          <w:rtl w:val="0"/>
        </w:rPr>
        <w:t xml:space="preserve"> App del Centro Comercial Berceo. 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Estar registrados como miembros del </w:t>
      </w:r>
      <w:r w:rsidDel="00000000" w:rsidR="00000000" w:rsidRPr="00000000">
        <w:rPr>
          <w:b w:val="1"/>
          <w:bCs w:val="1"/>
          <w:rtl w:val="0"/>
        </w:rPr>
        <w:t xml:space="preserve">Berceo Club.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spacing w:after="0" w:afterAutospacing="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Acceder en la pestaña ventajas al apartado de </w:t>
      </w:r>
      <w:r w:rsidDel="00000000" w:rsidR="00000000" w:rsidRPr="00000000">
        <w:rPr>
          <w:b w:val="1"/>
          <w:bCs w:val="1"/>
          <w:rtl w:val="0"/>
        </w:rPr>
        <w:t xml:space="preserve">sorteos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spacing w:after="240" w:lin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Pulsar sobre el cupón y </w:t>
      </w:r>
      <w:r w:rsidDel="00000000" w:rsidR="00000000" w:rsidRPr="00000000">
        <w:rPr>
          <w:b w:val="1"/>
          <w:bCs w:val="1"/>
          <w:rtl w:val="0"/>
        </w:rPr>
        <w:t xml:space="preserve">activarlo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spacing w:after="240" w:line="240" w:lineRule="auto"/>
        <w:jc w:val="both"/>
        <w:rPr/>
      </w:pPr>
      <w:r w:rsidDel="00000000" w:rsidR="00000000" w:rsidRPr="00000000">
        <w:rPr>
          <w:rtl w:val="0"/>
        </w:rPr>
        <w:t xml:space="preserve">Se considerará </w:t>
      </w:r>
      <w:r w:rsidDel="00000000" w:rsidR="00000000" w:rsidRPr="00000000">
        <w:rPr>
          <w:b w:val="1"/>
          <w:bCs w:val="1"/>
          <w:rtl w:val="0"/>
        </w:rPr>
        <w:t xml:space="preserve">usuario único</w:t>
      </w:r>
      <w:r w:rsidDel="00000000" w:rsidR="00000000" w:rsidRPr="00000000">
        <w:rPr>
          <w:rtl w:val="0"/>
        </w:rPr>
        <w:t xml:space="preserve"> aquel que tenga un mismo email vinculado a un mismo número de teléfono durante todo el Periodo Promocional.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La Comunidad de Propietarios se reserva el derecho a efectuar cambios en la campaña durante su desarrollo, si se produjera alguna causa que impida llevarla a buen término o con el fin de mejorar su avance.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widowControl w:val="0"/>
        <w:spacing w:before="280" w:line="240" w:lineRule="auto"/>
        <w:rPr/>
      </w:pPr>
      <w:bookmarkStart w:colFirst="0" w:colLast="0" w:name="_g29hndsqm9y7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Premio y condiciones del premio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Se sortearán: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5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entradas VIP en app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5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entradas VIP en RRSS</w:t>
      </w:r>
    </w:p>
    <w:p w:rsidR="00000000" w:rsidDel="00000000" w:rsidP="00000000" w:rsidRDefault="00000000" w:rsidRPr="00000000" w14:paraId="00000021">
      <w:pPr>
        <w:widowControl w:val="0"/>
        <w:spacing w:after="240" w:before="24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El premio incluye:</w:t>
      </w:r>
    </w:p>
    <w:p w:rsidR="00000000" w:rsidDel="00000000" w:rsidP="00000000" w:rsidRDefault="00000000" w:rsidRPr="00000000" w14:paraId="00000022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Un (1) premio doble (2 entradas, para un ganador + acompañante):</w:t>
      </w:r>
    </w:p>
    <w:p w:rsidR="00000000" w:rsidDel="00000000" w:rsidP="00000000" w:rsidRDefault="00000000" w:rsidRPr="00000000" w14:paraId="00000023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Para el concierto Los 40 Summer Live, que se celebrará en Logroño el día 30 de julio de 2026.</w:t>
      </w:r>
    </w:p>
    <w:p w:rsidR="00000000" w:rsidDel="00000000" w:rsidP="00000000" w:rsidRDefault="00000000" w:rsidRPr="00000000" w14:paraId="00000024">
      <w:pPr>
        <w:widowControl w:val="0"/>
        <w:spacing w:after="240" w:before="240" w:line="240" w:lineRule="auto"/>
        <w:rPr/>
      </w:pPr>
      <w:commentRangeStart w:id="0"/>
      <w:r w:rsidDel="00000000" w:rsidR="00000000" w:rsidRPr="00000000">
        <w:rPr>
          <w:rtl w:val="0"/>
        </w:rPr>
        <w:t xml:space="preserve">La entrada VIP incluye el acceso a una pequeña barra libre con refrescos, vino y cerveza. También se podrá disfrutar de alguna degustación.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El premio: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rtl w:val="0"/>
        </w:rPr>
        <w:t xml:space="preserve">Será válido únicamente para recoger en Berceo.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es canjeable por dinero en metálico.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es transferible a otra persona.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 será enviado a domicilio. </w:t>
      </w:r>
    </w:p>
    <w:p w:rsidR="00000000" w:rsidDel="00000000" w:rsidP="00000000" w:rsidRDefault="00000000" w:rsidRPr="00000000" w14:paraId="0000002A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El ganador será notificado a través de la App del Centro Comercial Berceo y por correo electrónico, en caso de ganar a través de la app, y a través de las redes sociales, en caso de participar por esa vía.</w:t>
      </w:r>
    </w:p>
    <w:p w:rsidR="00000000" w:rsidDel="00000000" w:rsidP="00000000" w:rsidRDefault="00000000" w:rsidRPr="00000000" w14:paraId="0000002B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Los premios deberán recogerse en el Punto de Información  del Centro Comercial Berceo antes del día 30 de julio, día del evento.</w:t>
      </w:r>
    </w:p>
    <w:p w:rsidR="00000000" w:rsidDel="00000000" w:rsidP="00000000" w:rsidRDefault="00000000" w:rsidRPr="00000000" w14:paraId="0000002C">
      <w:pPr>
        <w:widowControl w:val="0"/>
        <w:shd w:fill="ffffff" w:val="clear"/>
        <w:spacing w:line="240" w:lineRule="auto"/>
        <w:rPr>
          <w:b w:val="1"/>
          <w:bCs w:val="1"/>
          <w:color w:val="222222"/>
        </w:rPr>
      </w:pPr>
      <w:r w:rsidDel="00000000" w:rsidR="00000000" w:rsidRPr="00000000">
        <w:rPr>
          <w:rtl w:val="0"/>
        </w:rPr>
        <w:t xml:space="preserve">Horario punto de información: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De lunes a viernes de 17:00h a 20:00h y sábados y festivos de apertura de 12:00h a 20:00h.</w:t>
      </w:r>
    </w:p>
    <w:p w:rsidR="00000000" w:rsidDel="00000000" w:rsidP="00000000" w:rsidRDefault="00000000" w:rsidRPr="00000000" w14:paraId="0000002D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40" w:before="240"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7. Celebración del sorteo</w:t>
      </w:r>
    </w:p>
    <w:p w:rsidR="00000000" w:rsidDel="00000000" w:rsidP="00000000" w:rsidRDefault="00000000" w:rsidRPr="00000000" w14:paraId="00000030">
      <w:pPr>
        <w:widowControl w:val="0"/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El sorteo se realizará una vez finalizado el Periodo Promocional mediante un sistema de selección aleatoria entre todas las participaciones válidas registradas el día </w:t>
      </w:r>
      <w:r w:rsidDel="00000000" w:rsidR="00000000" w:rsidRPr="00000000">
        <w:rPr>
          <w:b w:val="1"/>
          <w:bCs w:val="1"/>
          <w:rtl w:val="0"/>
        </w:rPr>
        <w:t xml:space="preserve">27 de julio de 2026. </w:t>
      </w:r>
    </w:p>
    <w:p w:rsidR="00000000" w:rsidDel="00000000" w:rsidP="00000000" w:rsidRDefault="00000000" w:rsidRPr="00000000" w14:paraId="00000031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Se seleccionará: 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4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ganadores (1 para redes sociales y 1 para app)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4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suplentes para redes sociales, por orden, en caso de que el ganador no cumpla los requisitos o no acepte el premio. </w:t>
      </w:r>
    </w:p>
    <w:p w:rsidR="00000000" w:rsidDel="00000000" w:rsidP="00000000" w:rsidRDefault="00000000" w:rsidRPr="00000000" w14:paraId="00000034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En el caso del </w:t>
      </w:r>
      <w:r w:rsidDel="00000000" w:rsidR="00000000" w:rsidRPr="00000000">
        <w:rPr>
          <w:b w:val="1"/>
          <w:bCs w:val="1"/>
          <w:rtl w:val="0"/>
        </w:rPr>
        <w:t xml:space="preserve">sorteo en redes sociales</w:t>
      </w:r>
      <w:r w:rsidDel="00000000" w:rsidR="00000000" w:rsidRPr="00000000">
        <w:rPr>
          <w:rtl w:val="0"/>
        </w:rPr>
        <w:t xml:space="preserve">, e</w:t>
      </w:r>
      <w:r w:rsidDel="00000000" w:rsidR="00000000" w:rsidRPr="00000000">
        <w:rPr>
          <w:rtl w:val="0"/>
        </w:rPr>
        <w:t xml:space="preserve">l ganador será contactado por redes sociales y dispondrá de un </w:t>
      </w:r>
      <w:r w:rsidDel="00000000" w:rsidR="00000000" w:rsidRPr="00000000">
        <w:rPr>
          <w:b w:val="1"/>
          <w:bCs w:val="1"/>
          <w:rtl w:val="0"/>
        </w:rPr>
        <w:t xml:space="preserve">plazo máximo de</w:t>
      </w:r>
      <w:r w:rsidDel="00000000" w:rsidR="00000000" w:rsidRPr="00000000">
        <w:rPr>
          <w:b w:val="1"/>
          <w:bCs w:val="1"/>
          <w:rtl w:val="0"/>
        </w:rPr>
        <w:t xml:space="preserve"> 24 horas</w:t>
      </w:r>
      <w:r w:rsidDel="00000000" w:rsidR="00000000" w:rsidRPr="00000000">
        <w:rPr>
          <w:rtl w:val="0"/>
        </w:rPr>
        <w:t xml:space="preserve"> para aceptar el premio desde el primer contacto. </w:t>
      </w:r>
    </w:p>
    <w:p w:rsidR="00000000" w:rsidDel="00000000" w:rsidP="00000000" w:rsidRDefault="00000000" w:rsidRPr="00000000" w14:paraId="00000035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En el caso del </w:t>
      </w:r>
      <w:r w:rsidDel="00000000" w:rsidR="00000000" w:rsidRPr="00000000">
        <w:rPr>
          <w:b w:val="1"/>
          <w:bCs w:val="1"/>
          <w:rtl w:val="0"/>
        </w:rPr>
        <w:t xml:space="preserve">sorteo de la app</w:t>
      </w:r>
      <w:r w:rsidDel="00000000" w:rsidR="00000000" w:rsidRPr="00000000">
        <w:rPr>
          <w:rtl w:val="0"/>
        </w:rPr>
        <w:t xml:space="preserve">, el ganador será contactado por correo electrónico y/o a través de la App del Centro Comercial Berceo y dispondrá de un </w:t>
      </w:r>
      <w:r w:rsidDel="00000000" w:rsidR="00000000" w:rsidRPr="00000000">
        <w:rPr>
          <w:b w:val="1"/>
          <w:bCs w:val="1"/>
          <w:rtl w:val="0"/>
        </w:rPr>
        <w:t xml:space="preserve">plazo máximo de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48 horas</w:t>
      </w:r>
      <w:r w:rsidDel="00000000" w:rsidR="00000000" w:rsidRPr="00000000">
        <w:rPr>
          <w:rtl w:val="0"/>
        </w:rPr>
        <w:t xml:space="preserve"> para aceptar el premio desde el primer contacto. </w:t>
      </w:r>
    </w:p>
    <w:p w:rsidR="00000000" w:rsidDel="00000000" w:rsidP="00000000" w:rsidRDefault="00000000" w:rsidRPr="00000000" w14:paraId="00000036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En caso de no obtener respuesta por parte de los ganadores, se contactará con los suplentes por orden de selección, otorgándoles el mismo plazo de aceptación. </w:t>
      </w:r>
    </w:p>
    <w:p w:rsidR="00000000" w:rsidDel="00000000" w:rsidP="00000000" w:rsidRDefault="00000000" w:rsidRPr="00000000" w14:paraId="00000037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Si ni los ganadores ni ninguno de los suplentes aceptan el premio dentro del plazo establecido, el premio quedará desierto, sin que ello genere derecho a reclamación alguna frente al Organizador</w:t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widowControl w:val="0"/>
        <w:spacing w:before="280" w:line="240" w:lineRule="auto"/>
        <w:rPr/>
      </w:pPr>
      <w:bookmarkStart w:colFirst="0" w:colLast="0" w:name="_4xl91whuojn3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Exclusiones y responsabilidades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No podrán participar en la promoción: 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spacing w:after="0" w:afterAutospacing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Empleados del Centro Comercial Berceo. 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Empresas colaboradoras ni familiares de hasta segundo grado. 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spacing w:after="240" w:before="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Personas que utilicen medios fraudulentos o automatizados. </w:t>
      </w:r>
    </w:p>
    <w:p w:rsidR="00000000" w:rsidDel="00000000" w:rsidP="00000000" w:rsidRDefault="00000000" w:rsidRPr="00000000" w14:paraId="0000003D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Berceo no se responsabiliza de posibles incidencias técnicas relacionadas con el funcionamiento de la App, la conexión a internet y/o posibles incidencias técnicas en las redes sociales.</w:t>
      </w:r>
    </w:p>
    <w:p w:rsidR="00000000" w:rsidDel="00000000" w:rsidP="00000000" w:rsidRDefault="00000000" w:rsidRPr="00000000" w14:paraId="0000003E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La decisión del Organizador será definitiva ante cualquier controversia, interpretación o incidencia derivada de la promoción.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widowControl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ie89pugf3fu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Derechos de imagen y protección de datos</w:t>
      </w:r>
    </w:p>
    <w:p w:rsidR="00000000" w:rsidDel="00000000" w:rsidP="00000000" w:rsidRDefault="00000000" w:rsidRPr="00000000" w14:paraId="00000040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De conformidad con el Reglamento (UE) 2016/679 (RGPD):</w:t>
      </w:r>
    </w:p>
    <w:p w:rsidR="00000000" w:rsidDel="00000000" w:rsidP="00000000" w:rsidRDefault="00000000" w:rsidRPr="00000000" w14:paraId="00000041">
      <w:pPr>
        <w:widowControl w:val="0"/>
        <w:spacing w:after="240" w:before="240"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Responsable del tratamiento:</w:t>
      </w:r>
    </w:p>
    <w:p w:rsidR="00000000" w:rsidDel="00000000" w:rsidP="00000000" w:rsidRDefault="00000000" w:rsidRPr="00000000" w14:paraId="00000042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Comunidad de Propietarios del Centro Comercial Berceo</w:t>
      </w:r>
    </w:p>
    <w:p w:rsidR="00000000" w:rsidDel="00000000" w:rsidP="00000000" w:rsidRDefault="00000000" w:rsidRPr="00000000" w14:paraId="00000043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CIF: H26364505 Dirección: Calle Lérida 1, 26006 Logroño (La Rioja)</w:t>
      </w:r>
    </w:p>
    <w:p w:rsidR="00000000" w:rsidDel="00000000" w:rsidP="00000000" w:rsidRDefault="00000000" w:rsidRPr="00000000" w14:paraId="00000044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Correo electrónico: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gestiondatos@ccberceo.com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Finalidad</w:t>
      </w:r>
      <w:r w:rsidDel="00000000" w:rsidR="00000000" w:rsidRPr="00000000">
        <w:rPr>
          <w:rtl w:val="0"/>
        </w:rPr>
        <w:t xml:space="preserve">: Gestionar la participación en el sorteo, comunicar el resultado y, en caso de resultar ganador, tramitar la entrega del premio y la difusión del resultado del sorteo. </w:t>
      </w:r>
    </w:p>
    <w:p w:rsidR="00000000" w:rsidDel="00000000" w:rsidP="00000000" w:rsidRDefault="00000000" w:rsidRPr="00000000" w14:paraId="00000046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Legitimación</w:t>
      </w:r>
      <w:r w:rsidDel="00000000" w:rsidR="00000000" w:rsidRPr="00000000">
        <w:rPr>
          <w:rtl w:val="0"/>
        </w:rPr>
        <w:t xml:space="preserve">: Consentimiento del interesado.</w:t>
      </w:r>
    </w:p>
    <w:p w:rsidR="00000000" w:rsidDel="00000000" w:rsidP="00000000" w:rsidRDefault="00000000" w:rsidRPr="00000000" w14:paraId="00000047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Conservación</w:t>
      </w:r>
      <w:r w:rsidDel="00000000" w:rsidR="00000000" w:rsidRPr="00000000">
        <w:rPr>
          <w:rtl w:val="0"/>
        </w:rPr>
        <w:t xml:space="preserve">: Los datos se conservarán durante el tiempo necesario para la gestión de la promoción y el cumplimiento de las obligaciones legales.</w:t>
      </w:r>
    </w:p>
    <w:p w:rsidR="00000000" w:rsidDel="00000000" w:rsidP="00000000" w:rsidRDefault="00000000" w:rsidRPr="00000000" w14:paraId="00000048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Derechos</w:t>
      </w:r>
      <w:r w:rsidDel="00000000" w:rsidR="00000000" w:rsidRPr="00000000">
        <w:rPr>
          <w:rtl w:val="0"/>
        </w:rPr>
        <w:t xml:space="preserve">: Acceso, rectificación, supresión, oposición, limitación del tratamiento y portabilidad, mediante solicitud escrita dirigida al Responsable del Tratamiento. </w:t>
      </w:r>
    </w:p>
    <w:p w:rsidR="00000000" w:rsidDel="00000000" w:rsidP="00000000" w:rsidRDefault="00000000" w:rsidRPr="00000000" w14:paraId="00000049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El ganador autoriza al Organizador a utilizar su nombre y/o imagen en los canales oficiales del Centro Comercial Berceo (web, App y redes sociales) con la única finalidad de comunicar el resultado del sorteo.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widowControl w:val="0"/>
        <w:spacing w:before="280" w:line="24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wxacf61ondz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Aceptación de bases</w:t>
      </w:r>
    </w:p>
    <w:p w:rsidR="00000000" w:rsidDel="00000000" w:rsidP="00000000" w:rsidRDefault="00000000" w:rsidRPr="00000000" w14:paraId="0000004B">
      <w:pPr>
        <w:widowControl w:val="0"/>
        <w:spacing w:after="240" w:before="240" w:line="240" w:lineRule="auto"/>
        <w:jc w:val="both"/>
        <w:rPr/>
      </w:pPr>
      <w:r w:rsidDel="00000000" w:rsidR="00000000" w:rsidRPr="00000000">
        <w:rPr>
          <w:rtl w:val="0"/>
        </w:rPr>
        <w:t xml:space="preserve">La participación en la promoción implica la aceptación íntegra de las presentes bases legales. Las bases estarán disponibles durante todo el Periodo Promocional en la web oficial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www.ccberceo.com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ndrea Esteban González" w:id="0" w:date="2026-07-09T07:20:54Z"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@elopez@agenciafandom.com te lo dejo aquí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://www.ccberceo.com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Relationship Id="rId8" Type="http://schemas.openxmlformats.org/officeDocument/2006/relationships/hyperlink" Target="mailto:gestiondatos@ccberce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